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33DDB06" w:rsidR="00D53E4E" w:rsidRDefault="009470A2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B06C5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7E8">
        <w:rPr>
          <w:rFonts w:ascii="Times New Roman" w:hAnsi="Times New Roman" w:cs="Times New Roman"/>
          <w:b/>
          <w:sz w:val="24"/>
          <w:szCs w:val="24"/>
        </w:rPr>
        <w:t>контроля учета поступлений в бюджетную систему РФ</w:t>
      </w:r>
    </w:p>
    <w:p w14:paraId="5AF04215" w14:textId="36702971" w:rsidR="00A228D7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34BE65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17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117E8" w:rsidRPr="00F117E8">
        <w:rPr>
          <w:rFonts w:ascii="Times New Roman" w:hAnsi="Times New Roman" w:cs="Times New Roman"/>
          <w:sz w:val="24"/>
          <w:szCs w:val="24"/>
        </w:rPr>
        <w:t>контроля учета поступлений в бюджетную систему РФ</w:t>
      </w:r>
      <w:r w:rsidR="00F117E8" w:rsidRPr="003F7E40">
        <w:rPr>
          <w:rFonts w:ascii="Times New Roman" w:hAnsi="Times New Roman" w:cs="Times New Roman"/>
          <w:sz w:val="24"/>
          <w:szCs w:val="24"/>
        </w:rPr>
        <w:t xml:space="preserve"> Межрегиональной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централизованной обработке данных № 3 (далее –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008DC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5BC87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0008DC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008DC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5DCBF469" w:rsidR="002B4511" w:rsidRPr="003846BB" w:rsidRDefault="002B4511" w:rsidP="003847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384787">
        <w:rPr>
          <w:rFonts w:ascii="Times New Roman" w:hAnsi="Times New Roman" w:cs="Times New Roman"/>
          <w:sz w:val="24"/>
          <w:szCs w:val="24"/>
        </w:rPr>
        <w:t>налоговой</w:t>
      </w:r>
      <w:r w:rsidRPr="00D92F74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A06A69E" w14:textId="132A0EEF" w:rsidR="00985393" w:rsidRPr="00FA7B50" w:rsidRDefault="002B4511" w:rsidP="00384787">
      <w:pPr>
        <w:pStyle w:val="2"/>
        <w:spacing w:before="0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5393">
        <w:rPr>
          <w:rFonts w:ascii="Times New Roman" w:hAnsi="Times New Roman"/>
          <w:b w:val="0"/>
          <w:color w:val="000000" w:themeColor="text1"/>
          <w:sz w:val="24"/>
          <w:szCs w:val="24"/>
        </w:rPr>
        <w:t>3</w:t>
      </w:r>
      <w:r w:rsidRPr="006E5A83">
        <w:rPr>
          <w:rFonts w:ascii="Times New Roman" w:hAnsi="Times New Roman"/>
          <w:sz w:val="24"/>
          <w:szCs w:val="24"/>
        </w:rPr>
        <w:t>. </w:t>
      </w:r>
      <w:r w:rsidRPr="0098539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F43D23" w:rsidRPr="0098539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консультанта: </w:t>
      </w:r>
      <w:bookmarkStart w:id="0" w:name="_Toc20923258"/>
      <w:bookmarkStart w:id="1" w:name="_Toc43462118"/>
      <w:r w:rsidR="00985393" w:rsidRPr="00FA7B50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Администрирование </w:t>
      </w:r>
      <w:proofErr w:type="gramStart"/>
      <w:r w:rsidR="00985393" w:rsidRPr="00FA7B50">
        <w:rPr>
          <w:rFonts w:ascii="Times New Roman" w:hAnsi="Times New Roman"/>
          <w:b w:val="0"/>
          <w:color w:val="000000" w:themeColor="text1"/>
          <w:sz w:val="24"/>
          <w:szCs w:val="24"/>
        </w:rPr>
        <w:t>системы учета состояния расчетов налогоплательщиков</w:t>
      </w:r>
      <w:proofErr w:type="gramEnd"/>
      <w:r w:rsidR="00985393" w:rsidRPr="00FA7B50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с бюджетом</w:t>
      </w:r>
      <w:bookmarkEnd w:id="0"/>
      <w:bookmarkEnd w:id="1"/>
      <w:r w:rsidR="00384787">
        <w:rPr>
          <w:rFonts w:ascii="Times New Roman" w:hAnsi="Times New Roman"/>
          <w:b w:val="0"/>
          <w:color w:val="000000" w:themeColor="text1"/>
          <w:sz w:val="24"/>
          <w:szCs w:val="24"/>
        </w:rPr>
        <w:t>.</w:t>
      </w:r>
    </w:p>
    <w:p w14:paraId="7839C67E" w14:textId="4A1EB936" w:rsidR="002B4511" w:rsidRPr="006E5A83" w:rsidRDefault="002B4511" w:rsidP="003847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E1642E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43CA3EAE" w:rsidR="00A228D7" w:rsidRPr="00E87312" w:rsidRDefault="00985393" w:rsidP="00985393">
      <w:pPr>
        <w:pStyle w:val="ConsPlusNormal"/>
        <w:tabs>
          <w:tab w:val="center" w:pos="5102"/>
          <w:tab w:val="right" w:pos="102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228D7"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5BE21F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304F1EB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6431AF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6431AF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28BF73C" w:rsidR="00CF0C4E" w:rsidRPr="006E5A83" w:rsidRDefault="003B7D9B" w:rsidP="00384787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1360B2" w:rsidRPr="001360B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B6BC3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</w:t>
      </w:r>
      <w:r w:rsidR="00384787">
        <w:rPr>
          <w:sz w:val="24"/>
          <w:szCs w:val="24"/>
        </w:rPr>
        <w:br/>
        <w:t xml:space="preserve">        </w:t>
      </w:r>
      <w:r w:rsidR="003846BB" w:rsidRPr="003846BB">
        <w:rPr>
          <w:sz w:val="24"/>
          <w:szCs w:val="24"/>
        </w:rPr>
        <w:t xml:space="preserve">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384787">
      <w:pPr>
        <w:widowControl w:val="0"/>
        <w:ind w:left="567" w:firstLine="426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3C9C6BC3" w14:textId="77777777" w:rsidR="00384787" w:rsidRDefault="00A228D7" w:rsidP="00384787">
      <w:pPr>
        <w:pStyle w:val="a3"/>
        <w:ind w:left="56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384787">
        <w:rPr>
          <w:rFonts w:ascii="Times New Roman" w:hAnsi="Times New Roman"/>
          <w:sz w:val="24"/>
          <w:szCs w:val="24"/>
          <w:lang w:val="ru-RU"/>
        </w:rPr>
        <w:t>6.4.1.</w:t>
      </w:r>
      <w:r w:rsidR="00796946" w:rsidRPr="00985393">
        <w:rPr>
          <w:rFonts w:ascii="Times New Roman" w:hAnsi="Times New Roman"/>
          <w:sz w:val="24"/>
          <w:szCs w:val="24"/>
        </w:rPr>
        <w:t> </w:t>
      </w:r>
      <w:r w:rsidR="00F43D23" w:rsidRPr="00985393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</w:t>
      </w:r>
      <w:r w:rsidR="00985393" w:rsidRPr="00985393">
        <w:rPr>
          <w:rFonts w:ascii="Times New Roman" w:hAnsi="Times New Roman"/>
          <w:sz w:val="24"/>
          <w:szCs w:val="24"/>
          <w:lang w:val="ru-RU"/>
        </w:rPr>
        <w:t xml:space="preserve"> органах Российской Федерации»;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 общих принципах организации местного самоуправления в Российской Федерации»; 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</w:t>
      </w:r>
      <w:r w:rsidR="00985393" w:rsidRPr="00985393">
        <w:rPr>
          <w:rFonts w:ascii="Times New Roman" w:hAnsi="Times New Roman"/>
          <w:sz w:val="24"/>
          <w:szCs w:val="24"/>
          <w:lang w:val="ru-RU"/>
        </w:rPr>
        <w:lastRenderedPageBreak/>
        <w:t>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 г. № 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приказ от 30 июня 2008 г. Минфина России № 65н и ФНС России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 приказ ФНС России от 18 января 2012 г. № </w:t>
      </w:r>
      <w:r w:rsidR="00985393">
        <w:rPr>
          <w:rFonts w:ascii="Times New Roman" w:hAnsi="Times New Roman"/>
          <w:sz w:val="24"/>
          <w:szCs w:val="24"/>
          <w:lang w:val="ru-RU"/>
        </w:rPr>
        <w:t xml:space="preserve">ЯК-7-1/9@ </w:t>
      </w:r>
      <w:r w:rsidR="00985393" w:rsidRPr="00985393">
        <w:rPr>
          <w:rFonts w:ascii="Times New Roman" w:hAnsi="Times New Roman"/>
          <w:sz w:val="24"/>
          <w:szCs w:val="24"/>
          <w:lang w:val="ru-RU"/>
        </w:rPr>
        <w:t>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 г. № ММВ-7-1/644@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ММВ-7-1/65@«Об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ММВ-7-22/579@ «Об утверждении порядка работы налоговых органов с невыясненными платежами»; приказ ФНС России от 21 ноября 2017 г. № ММВ-7-22/964@ «Об утверждении информационного ресурса «Персонифицированный учет»; приказ ФНС России от 28 ноября 2017 г. № 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14:paraId="1DC2DCA9" w14:textId="57DEEBAF" w:rsidR="00A228D7" w:rsidRPr="00384787" w:rsidRDefault="00EB06C5" w:rsidP="00384787">
      <w:pPr>
        <w:pStyle w:val="a3"/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84787">
        <w:rPr>
          <w:rFonts w:ascii="Times New Roman" w:hAnsi="Times New Roman"/>
          <w:sz w:val="24"/>
          <w:szCs w:val="24"/>
          <w:lang w:val="ru-RU"/>
        </w:rPr>
        <w:t>Консультант</w:t>
      </w:r>
      <w:r w:rsidR="00C940C1" w:rsidRPr="0038478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228D7" w:rsidRPr="00384787">
        <w:rPr>
          <w:rFonts w:ascii="Times New Roman" w:hAnsi="Times New Roman"/>
          <w:sz w:val="24"/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F120024" w:rsidR="00074AA9" w:rsidRPr="00985393" w:rsidRDefault="00A228D7" w:rsidP="00384787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/>
          <w:sz w:val="24"/>
          <w:szCs w:val="24"/>
        </w:rPr>
        <w:t>6.4.2.</w:t>
      </w:r>
      <w:r w:rsidR="00400602" w:rsidRPr="006E5A83">
        <w:rPr>
          <w:rFonts w:ascii="Times New Roman" w:hAnsi="Times New Roman"/>
          <w:sz w:val="24"/>
          <w:szCs w:val="24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F43D23" w:rsidRPr="00F43D23">
        <w:rPr>
          <w:rFonts w:ascii="Times New Roman" w:hAnsi="Times New Roman"/>
          <w:sz w:val="24"/>
          <w:szCs w:val="24"/>
        </w:rPr>
        <w:t xml:space="preserve">основы экономики, финансов и кредита, </w:t>
      </w:r>
      <w:r w:rsidR="00384787">
        <w:rPr>
          <w:rFonts w:ascii="Times New Roman" w:hAnsi="Times New Roman"/>
          <w:sz w:val="24"/>
          <w:szCs w:val="24"/>
        </w:rPr>
        <w:t xml:space="preserve">       </w:t>
      </w:r>
      <w:r w:rsidR="00F43D23" w:rsidRPr="00F43D23">
        <w:rPr>
          <w:rFonts w:ascii="Times New Roman" w:hAnsi="Times New Roman"/>
          <w:sz w:val="24"/>
          <w:szCs w:val="24"/>
        </w:rPr>
        <w:t xml:space="preserve"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статистической налоговой отчетности; порядок применения бюджетной классификации Российской Федерации; порядок оформления технических требований, технических заданий на разработку (доработку) автоматизированных информационных систем; </w:t>
      </w:r>
      <w:bookmarkStart w:id="2" w:name="_Toc20923259"/>
      <w:r w:rsidR="00985393" w:rsidRPr="00F24745">
        <w:rPr>
          <w:rFonts w:ascii="Times New Roman" w:hAnsi="Times New Roman" w:cs="Times New Roman"/>
          <w:sz w:val="24"/>
          <w:szCs w:val="24"/>
        </w:rPr>
        <w:t>практика работы с информационными ресурсами по направлению «Расчетов с бюджетом»;</w:t>
      </w:r>
      <w:bookmarkStart w:id="3" w:name="_Toc20923260"/>
      <w:bookmarkEnd w:id="2"/>
      <w:proofErr w:type="gramEnd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5393" w:rsidRPr="00F24745">
        <w:rPr>
          <w:rFonts w:ascii="Times New Roman" w:hAnsi="Times New Roman" w:cs="Times New Roman"/>
          <w:sz w:val="24"/>
          <w:szCs w:val="24"/>
        </w:rPr>
        <w:t>практика работы по ведению карточек Расчетов с бюджетом;</w:t>
      </w:r>
      <w:bookmarkStart w:id="4" w:name="_Toc20923261"/>
      <w:bookmarkEnd w:id="3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F24745">
        <w:rPr>
          <w:rFonts w:ascii="Times New Roman" w:hAnsi="Times New Roman" w:cs="Times New Roman"/>
          <w:sz w:val="24"/>
          <w:szCs w:val="24"/>
        </w:rPr>
        <w:t>участие в мероприятиях по уточнению платежей, отнесенных к разряду невыясненных поступлений;</w:t>
      </w:r>
      <w:bookmarkStart w:id="5" w:name="_Toc20923262"/>
      <w:bookmarkEnd w:id="4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F24745">
        <w:rPr>
          <w:rFonts w:ascii="Times New Roman" w:hAnsi="Times New Roman" w:cs="Times New Roman"/>
          <w:sz w:val="24"/>
          <w:szCs w:val="24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Федерации;</w:t>
      </w:r>
      <w:bookmarkStart w:id="6" w:name="_Toc20923263"/>
      <w:bookmarkEnd w:id="5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F24745">
        <w:rPr>
          <w:rFonts w:ascii="Times New Roman" w:hAnsi="Times New Roman" w:cs="Times New Roman"/>
          <w:sz w:val="24"/>
          <w:szCs w:val="24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bookmarkStart w:id="7" w:name="_Toc20923264"/>
      <w:bookmarkEnd w:id="6"/>
      <w:proofErr w:type="gramEnd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F24745">
        <w:rPr>
          <w:rFonts w:ascii="Times New Roman" w:hAnsi="Times New Roman" w:cs="Times New Roman"/>
          <w:sz w:val="24"/>
          <w:szCs w:val="24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bookmarkStart w:id="8" w:name="_Toc20923265"/>
      <w:bookmarkEnd w:id="7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985393">
        <w:rPr>
          <w:rFonts w:ascii="Times New Roman" w:hAnsi="Times New Roman" w:cs="Times New Roman"/>
          <w:sz w:val="24"/>
          <w:szCs w:val="24"/>
        </w:rPr>
        <w:t xml:space="preserve">участие в модернизации интернет сервисов, </w:t>
      </w:r>
      <w:r w:rsidR="00985393" w:rsidRPr="00985393">
        <w:rPr>
          <w:rFonts w:ascii="Times New Roman" w:hAnsi="Times New Roman" w:cs="Times New Roman"/>
          <w:sz w:val="24"/>
          <w:szCs w:val="24"/>
        </w:rPr>
        <w:lastRenderedPageBreak/>
        <w:t>содержащих информацию из информационного ресурса «Расчеты с бюджетом».</w:t>
      </w:r>
      <w:bookmarkEnd w:id="8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408CC8B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</w:t>
      </w:r>
      <w:r w:rsidR="006F6BA5" w:rsidRPr="00F43D23">
        <w:rPr>
          <w:sz w:val="24"/>
          <w:szCs w:val="24"/>
        </w:rPr>
        <w:t xml:space="preserve">; </w:t>
      </w:r>
      <w:r w:rsidR="00F43D23">
        <w:rPr>
          <w:sz w:val="24"/>
          <w:szCs w:val="24"/>
        </w:rPr>
        <w:t xml:space="preserve">эффективное </w:t>
      </w:r>
      <w:r w:rsidR="00F43D23" w:rsidRPr="00F43D23">
        <w:rPr>
          <w:sz w:val="24"/>
          <w:szCs w:val="24"/>
        </w:rPr>
        <w:t>выполнения поставленных руководством задач</w:t>
      </w:r>
      <w:r w:rsidR="00F43D23">
        <w:t xml:space="preserve">; </w:t>
      </w:r>
      <w:r w:rsidR="006F6BA5" w:rsidRPr="00D21475">
        <w:rPr>
          <w:sz w:val="24"/>
          <w:szCs w:val="24"/>
        </w:rPr>
        <w:t>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23DB9D19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8C6EB0">
        <w:rPr>
          <w:sz w:val="24"/>
          <w:szCs w:val="24"/>
        </w:rPr>
        <w:t>;</w:t>
      </w:r>
      <w:r w:rsidR="006254F6" w:rsidRPr="006254F6">
        <w:t xml:space="preserve"> </w:t>
      </w:r>
      <w:r w:rsidR="006254F6" w:rsidRPr="006254F6">
        <w:rPr>
          <w:sz w:val="24"/>
          <w:szCs w:val="24"/>
        </w:rPr>
        <w:t>практика применения законодательства Российской Федерации о налогах и сборах</w:t>
      </w:r>
      <w:r w:rsidR="006254F6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</w:t>
      </w:r>
      <w:r w:rsidR="006254F6">
        <w:rPr>
          <w:sz w:val="24"/>
          <w:szCs w:val="24"/>
        </w:rPr>
        <w:t>льзования актуальной информации;</w:t>
      </w:r>
      <w:r w:rsidR="00EF5909" w:rsidRPr="00EF5909">
        <w:rPr>
          <w:sz w:val="24"/>
          <w:szCs w:val="24"/>
        </w:rPr>
        <w:t xml:space="preserve"> применения компьютер</w:t>
      </w:r>
      <w:r w:rsidR="006254F6">
        <w:rPr>
          <w:sz w:val="24"/>
          <w:szCs w:val="24"/>
        </w:rPr>
        <w:t>ной и другой оргтехники; работы</w:t>
      </w:r>
      <w:r w:rsidR="00EF5909" w:rsidRPr="00EF5909">
        <w:rPr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7B6DB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F82F8B2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84AE9">
        <w:t xml:space="preserve">отдел </w:t>
      </w:r>
      <w:r w:rsidR="00384787" w:rsidRPr="00384787">
        <w:t>контроля учета поступлений в бюджетную систему РФ</w:t>
      </w:r>
      <w:r w:rsidRPr="00D21475">
        <w:t xml:space="preserve">, </w:t>
      </w:r>
      <w:r w:rsidR="00EB06C5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79C124D" w14:textId="6A25ACE1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>о</w:t>
      </w:r>
      <w:r w:rsidRPr="00263B3F">
        <w:t>существление мониторинга и систематизации действующего законодательства РФ, нормативных актов Федеральной налоговой службы, других федеральных государственных органов, касающихся работы отдела</w:t>
      </w:r>
      <w:r w:rsidRPr="001F58F5">
        <w:t xml:space="preserve">; </w:t>
      </w:r>
    </w:p>
    <w:p w14:paraId="4976FEF8" w14:textId="1088320D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>организация рабо</w:t>
      </w:r>
      <w:r>
        <w:t xml:space="preserve">ты </w:t>
      </w:r>
      <w:r w:rsidR="00384787">
        <w:t xml:space="preserve">территориальных налоговых органов (далее – </w:t>
      </w:r>
      <w:r>
        <w:t>ТНО</w:t>
      </w:r>
      <w:r w:rsidR="00384787">
        <w:t>)</w:t>
      </w:r>
      <w:r w:rsidRPr="00263B3F">
        <w:t xml:space="preserve"> по обеспечению учета поступлений налогов, сборов и иных обязательных платежей, администрируемых налоговыми органами</w:t>
      </w:r>
      <w:r>
        <w:t>;</w:t>
      </w:r>
    </w:p>
    <w:p w14:paraId="7520589E" w14:textId="77777777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осуществление </w:t>
      </w:r>
      <w:proofErr w:type="gramStart"/>
      <w:r>
        <w:t>контроля</w:t>
      </w:r>
      <w:r w:rsidRPr="00263B3F">
        <w:t xml:space="preserve"> за</w:t>
      </w:r>
      <w:proofErr w:type="gramEnd"/>
      <w:r w:rsidRPr="00263B3F">
        <w:t xml:space="preserve"> достоверностью данных информационного ресурса «Расчеты с бюджетом»</w:t>
      </w:r>
      <w:r>
        <w:t>;</w:t>
      </w:r>
    </w:p>
    <w:p w14:paraId="74F48E25" w14:textId="77777777" w:rsidR="00982DCB" w:rsidRPr="00140B9F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rPr>
          <w:rFonts w:eastAsia="Times New Roman"/>
        </w:rPr>
        <w:t xml:space="preserve">осуществление </w:t>
      </w:r>
      <w:proofErr w:type="gramStart"/>
      <w:r w:rsidRPr="00140B9F">
        <w:rPr>
          <w:rFonts w:eastAsia="Times New Roman"/>
        </w:rPr>
        <w:t>контроля за</w:t>
      </w:r>
      <w:proofErr w:type="gramEnd"/>
      <w:r w:rsidRPr="00140B9F">
        <w:rPr>
          <w:rFonts w:eastAsia="Times New Roman"/>
        </w:rPr>
        <w:t xml:space="preserve"> поступающими суммами платежей в доходы бюджетов Российской Федерации, администрируемыми налоговыми органами и своевременным отражением в соответствующих информационных ресурсах</w:t>
      </w:r>
      <w:r>
        <w:rPr>
          <w:rFonts w:eastAsia="Times New Roman"/>
        </w:rPr>
        <w:t>;</w:t>
      </w:r>
    </w:p>
    <w:p w14:paraId="64FE1F3E" w14:textId="77777777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t>анализ и согласование заявок на Сайт технической поддержки АО ГНИВЦ, в рамках проведения модификации данных техническими средствами (Скриптами)</w:t>
      </w:r>
      <w:r>
        <w:t>;</w:t>
      </w:r>
    </w:p>
    <w:p w14:paraId="04018CD5" w14:textId="77777777" w:rsidR="00982DCB" w:rsidRPr="001F58F5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 xml:space="preserve">оказание </w:t>
      </w:r>
      <w:r>
        <w:t>консультационной помощи сотрудникам Управлений ФНС по субъектам Российской Федерации по направлению деятельности отдела;</w:t>
      </w:r>
    </w:p>
    <w:p w14:paraId="4A846BCB" w14:textId="77777777" w:rsidR="00982DCB" w:rsidRPr="001F58F5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>работа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55282F39" w14:textId="77777777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а</w:t>
      </w:r>
      <w:r w:rsidRPr="001F58F5">
        <w:t xml:space="preserve"> с аналитичес</w:t>
      </w:r>
      <w:r>
        <w:t>ким сегментом ЕКП АИС Налог-3;</w:t>
      </w:r>
    </w:p>
    <w:p w14:paraId="01A88DCE" w14:textId="77777777" w:rsidR="00982DCB" w:rsidRPr="00400C09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400C09">
        <w:t>подготовка справок, аналитических материалов в соответствии с запросами ФНС России по вопросам, входящим в компетенцию Отдела</w:t>
      </w:r>
    </w:p>
    <w:p w14:paraId="3A54C11F" w14:textId="77777777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60819F52" w14:textId="77777777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67CA0905" w14:textId="77777777" w:rsidR="00982DCB" w:rsidRPr="001F58F5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 xml:space="preserve">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</w:t>
      </w:r>
      <w:r>
        <w:t>тирования ПП «СКУАД»</w:t>
      </w:r>
      <w:r w:rsidRPr="001F58F5">
        <w:t>;</w:t>
      </w:r>
    </w:p>
    <w:p w14:paraId="4CC8E4CD" w14:textId="77777777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5AC1802A" w14:textId="28DADC6D" w:rsidR="004A6B8A" w:rsidRPr="001F58F5" w:rsidRDefault="00384787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>а</w:t>
      </w:r>
      <w:r w:rsidR="004A6B8A" w:rsidRPr="00336F35">
        <w:t>нализ</w:t>
      </w:r>
      <w:r>
        <w:t xml:space="preserve"> и систематизацию</w:t>
      </w:r>
      <w:r w:rsidR="004A6B8A" w:rsidRPr="00336F35">
        <w:t xml:space="preserve"> проблемы в организации выполнения технологических процессов ФНС России и информировать об этих проблемах с предложен</w:t>
      </w:r>
      <w:r w:rsidR="004A6B8A">
        <w:t>иями по их устранению Управление урегулирования задолженности ФНС России.</w:t>
      </w:r>
    </w:p>
    <w:p w14:paraId="51FE5A19" w14:textId="77777777" w:rsidR="00982DCB" w:rsidRPr="001F58F5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25D351D1" w14:textId="77777777" w:rsidR="00982DCB" w:rsidRPr="00A83725" w:rsidRDefault="00982DCB" w:rsidP="00982DC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36F68582" w14:textId="09DF59EF" w:rsidR="00982DCB" w:rsidRPr="00A83725" w:rsidRDefault="00982DCB" w:rsidP="00982DC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384787" w:rsidRPr="00334AE0"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>
        <w:rPr>
          <w:rStyle w:val="FontStyle22"/>
          <w:sz w:val="24"/>
          <w:szCs w:val="24"/>
        </w:rPr>
        <w:t>;</w:t>
      </w:r>
    </w:p>
    <w:p w14:paraId="6D9CEAA1" w14:textId="77777777" w:rsidR="00384787" w:rsidRDefault="00982DCB" w:rsidP="0038478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05C73D43" w14:textId="5889E2E4" w:rsidR="00982DCB" w:rsidRPr="00D21475" w:rsidRDefault="00982DCB" w:rsidP="00384787">
      <w:pPr>
        <w:pStyle w:val="Style10"/>
        <w:numPr>
          <w:ilvl w:val="0"/>
          <w:numId w:val="1"/>
        </w:numPr>
        <w:ind w:left="0" w:firstLine="567"/>
        <w:jc w:val="both"/>
      </w:pPr>
      <w:r w:rsidRPr="00384787"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="00384787">
        <w:rPr>
          <w:rStyle w:val="FontStyle22"/>
          <w:sz w:val="24"/>
          <w:szCs w:val="24"/>
        </w:rPr>
        <w:t>.</w:t>
      </w:r>
    </w:p>
    <w:p w14:paraId="26B3E34C" w14:textId="7833677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B06C5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DA84AF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84AE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AF6F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66E66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B06C5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AA925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8B5BC7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68F279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062A6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C3D88E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6F55C3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EFF935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55A70B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412A027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DF128E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4A6B3D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4D8B1BCF" w14:textId="1F321473" w:rsidR="00B3177E" w:rsidRDefault="00CB1666" w:rsidP="00B3177E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  <w:bookmarkStart w:id="9" w:name="_GoBack"/>
      <w:bookmarkEnd w:id="9"/>
    </w:p>
    <w:sectPr w:rsidR="00B3177E" w:rsidSect="00B3177E">
      <w:pgSz w:w="11906" w:h="16838"/>
      <w:pgMar w:top="851" w:right="567" w:bottom="42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9EFA4" w14:textId="77777777" w:rsidR="000D32AA" w:rsidRDefault="000D32AA" w:rsidP="00BA3247">
      <w:r>
        <w:separator/>
      </w:r>
    </w:p>
  </w:endnote>
  <w:endnote w:type="continuationSeparator" w:id="0">
    <w:p w14:paraId="466D820F" w14:textId="77777777" w:rsidR="000D32AA" w:rsidRDefault="000D32A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EBBD6" w14:textId="77777777" w:rsidR="000D32AA" w:rsidRDefault="000D32AA" w:rsidP="00BA3247">
      <w:r>
        <w:separator/>
      </w:r>
    </w:p>
  </w:footnote>
  <w:footnote w:type="continuationSeparator" w:id="0">
    <w:p w14:paraId="53EA70D2" w14:textId="77777777" w:rsidR="000D32AA" w:rsidRDefault="000D32A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7FB041F"/>
    <w:multiLevelType w:val="hybridMultilevel"/>
    <w:tmpl w:val="9FE4981E"/>
    <w:lvl w:ilvl="0" w:tplc="651AFF14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8DC"/>
    <w:rsid w:val="00003AC6"/>
    <w:rsid w:val="00010132"/>
    <w:rsid w:val="00074AA9"/>
    <w:rsid w:val="00084F28"/>
    <w:rsid w:val="000B7F6E"/>
    <w:rsid w:val="000C15FB"/>
    <w:rsid w:val="000D32AA"/>
    <w:rsid w:val="000D73CE"/>
    <w:rsid w:val="000E6D81"/>
    <w:rsid w:val="000E797F"/>
    <w:rsid w:val="000F2F27"/>
    <w:rsid w:val="00103490"/>
    <w:rsid w:val="0012225A"/>
    <w:rsid w:val="0013295F"/>
    <w:rsid w:val="001360B2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07974"/>
    <w:rsid w:val="002203D9"/>
    <w:rsid w:val="00234F58"/>
    <w:rsid w:val="00272C54"/>
    <w:rsid w:val="00273E5A"/>
    <w:rsid w:val="002B4511"/>
    <w:rsid w:val="002C1A06"/>
    <w:rsid w:val="002C58CA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84787"/>
    <w:rsid w:val="00384AE9"/>
    <w:rsid w:val="003A06CD"/>
    <w:rsid w:val="003B28CC"/>
    <w:rsid w:val="003B4A9D"/>
    <w:rsid w:val="003B7D9B"/>
    <w:rsid w:val="003C5B95"/>
    <w:rsid w:val="003F4318"/>
    <w:rsid w:val="003F7E40"/>
    <w:rsid w:val="00400602"/>
    <w:rsid w:val="004700E9"/>
    <w:rsid w:val="004957CE"/>
    <w:rsid w:val="004A6B8A"/>
    <w:rsid w:val="004C4FF1"/>
    <w:rsid w:val="004E1523"/>
    <w:rsid w:val="004E5031"/>
    <w:rsid w:val="004F47A7"/>
    <w:rsid w:val="0050011F"/>
    <w:rsid w:val="0050571A"/>
    <w:rsid w:val="00524995"/>
    <w:rsid w:val="005310E8"/>
    <w:rsid w:val="00547315"/>
    <w:rsid w:val="00554A5F"/>
    <w:rsid w:val="0057076A"/>
    <w:rsid w:val="00571B85"/>
    <w:rsid w:val="005801F0"/>
    <w:rsid w:val="00582701"/>
    <w:rsid w:val="005A5D37"/>
    <w:rsid w:val="005B3DB2"/>
    <w:rsid w:val="005B7E6A"/>
    <w:rsid w:val="005C0F04"/>
    <w:rsid w:val="005C1F81"/>
    <w:rsid w:val="005F0301"/>
    <w:rsid w:val="005F2473"/>
    <w:rsid w:val="005F24FB"/>
    <w:rsid w:val="005F5B4A"/>
    <w:rsid w:val="00602A2E"/>
    <w:rsid w:val="00621584"/>
    <w:rsid w:val="00624CCF"/>
    <w:rsid w:val="006254F6"/>
    <w:rsid w:val="006344AE"/>
    <w:rsid w:val="006347E4"/>
    <w:rsid w:val="00634E81"/>
    <w:rsid w:val="006431AF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6F7BB8"/>
    <w:rsid w:val="00727893"/>
    <w:rsid w:val="00736D99"/>
    <w:rsid w:val="00760CC3"/>
    <w:rsid w:val="00764FA1"/>
    <w:rsid w:val="007774F1"/>
    <w:rsid w:val="00790FE8"/>
    <w:rsid w:val="00791320"/>
    <w:rsid w:val="00794BE6"/>
    <w:rsid w:val="00796946"/>
    <w:rsid w:val="007B6BC3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470A2"/>
    <w:rsid w:val="00951133"/>
    <w:rsid w:val="00954AB6"/>
    <w:rsid w:val="00956D34"/>
    <w:rsid w:val="00971740"/>
    <w:rsid w:val="00974404"/>
    <w:rsid w:val="00982DCB"/>
    <w:rsid w:val="00985393"/>
    <w:rsid w:val="009B0AB2"/>
    <w:rsid w:val="009E694F"/>
    <w:rsid w:val="009F11EF"/>
    <w:rsid w:val="00A05BC2"/>
    <w:rsid w:val="00A21C49"/>
    <w:rsid w:val="00A228D7"/>
    <w:rsid w:val="00A7540A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3177E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92AB7"/>
    <w:rsid w:val="00DF0648"/>
    <w:rsid w:val="00DF128E"/>
    <w:rsid w:val="00E267A3"/>
    <w:rsid w:val="00E33724"/>
    <w:rsid w:val="00E36B19"/>
    <w:rsid w:val="00E42681"/>
    <w:rsid w:val="00E51DE7"/>
    <w:rsid w:val="00E54E38"/>
    <w:rsid w:val="00E62551"/>
    <w:rsid w:val="00E6731C"/>
    <w:rsid w:val="00E85F66"/>
    <w:rsid w:val="00E87312"/>
    <w:rsid w:val="00EA274F"/>
    <w:rsid w:val="00EB06C5"/>
    <w:rsid w:val="00EB449D"/>
    <w:rsid w:val="00EC5992"/>
    <w:rsid w:val="00EE2A2D"/>
    <w:rsid w:val="00EE67DF"/>
    <w:rsid w:val="00EF5909"/>
    <w:rsid w:val="00F114C9"/>
    <w:rsid w:val="00F117E8"/>
    <w:rsid w:val="00F20970"/>
    <w:rsid w:val="00F2320B"/>
    <w:rsid w:val="00F43D23"/>
    <w:rsid w:val="00F9056A"/>
    <w:rsid w:val="00FA51E0"/>
    <w:rsid w:val="00FA6C2D"/>
    <w:rsid w:val="00FA7B50"/>
    <w:rsid w:val="00FC4D09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4CEBA-EFC8-40B1-9099-AFC62128E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3157</Words>
  <Characters>18000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2017-11-24T08:19:00Z</cp:lastPrinted>
  <dcterms:created xsi:type="dcterms:W3CDTF">2020-09-30T10:56:00Z</dcterms:created>
  <dcterms:modified xsi:type="dcterms:W3CDTF">2020-09-30T10:56:00Z</dcterms:modified>
</cp:coreProperties>
</file>